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E0B88" w:rsidRPr="00153A60" w:rsidRDefault="007D208B" w:rsidP="007D208B">
            <w:pPr>
              <w:jc w:val="both"/>
              <w:rPr>
                <w:rFonts w:ascii="Arial" w:hAnsi="Arial" w:cs="Arial"/>
                <w:color w:val="000000"/>
                <w:sz w:val="14"/>
                <w:szCs w:val="14"/>
              </w:rPr>
            </w:pPr>
            <w:r w:rsidRPr="007D208B">
              <w:rPr>
                <w:rFonts w:ascii="Arial" w:hAnsi="Arial" w:cs="Arial"/>
                <w:color w:val="000000"/>
                <w:sz w:val="14"/>
                <w:szCs w:val="14"/>
              </w:rPr>
              <w:t>GARA EUROPEA A PROCEDURA APERTA TELEMATICA PER L’AFFIDAMENTO DELLA FORNITURA DI APPARECCHIATURA E MATERIALE DI CONSUMO PER PROCEDURE DI CRIOABLAZIONE DEL DISTRETTO RENALE. GARA 2022-135-BAS</w:t>
            </w:r>
            <w:r>
              <w:rPr>
                <w:sz w:val="22"/>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208B" w:rsidRPr="007D208B" w:rsidRDefault="007D208B" w:rsidP="007D208B">
            <w:pPr>
              <w:jc w:val="both"/>
              <w:rPr>
                <w:rFonts w:ascii="Arial" w:hAnsi="Arial" w:cs="Arial"/>
                <w:color w:val="000000"/>
                <w:sz w:val="14"/>
                <w:szCs w:val="14"/>
              </w:rPr>
            </w:pPr>
            <w:bookmarkStart w:id="0" w:name="_GoBack"/>
            <w:r w:rsidRPr="007D208B">
              <w:rPr>
                <w:rFonts w:ascii="Arial" w:hAnsi="Arial" w:cs="Arial"/>
                <w:color w:val="000000"/>
                <w:sz w:val="14"/>
                <w:szCs w:val="14"/>
              </w:rPr>
              <w:t>9274255D53</w:t>
            </w:r>
          </w:p>
          <w:bookmarkEnd w:id="0"/>
          <w:p w:rsidR="001F4CAE" w:rsidRDefault="001F4CAE" w:rsidP="000E0B88">
            <w:pPr>
              <w:rPr>
                <w:rFonts w:ascii="Arial" w:hAnsi="Arial" w:cs="Arial"/>
                <w:sz w:val="14"/>
                <w:szCs w:val="14"/>
              </w:rPr>
            </w:pPr>
          </w:p>
          <w:p w:rsidR="001F4CAE" w:rsidRDefault="001F4CAE" w:rsidP="000E0B88">
            <w:pPr>
              <w:rPr>
                <w:rFonts w:ascii="Arial" w:hAnsi="Arial" w:cs="Arial"/>
                <w:sz w:val="14"/>
                <w:szCs w:val="14"/>
              </w:rPr>
            </w:pPr>
          </w:p>
          <w:p w:rsidR="00A23B3E" w:rsidRPr="002E5D73" w:rsidRDefault="001F4CAE"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D208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70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D208B"/>
    <w:rsid w:val="007F37C6"/>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130D"/>
    <w:rsid w:val="00DE4996"/>
    <w:rsid w:val="00E0264E"/>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BE83-7B03-43AC-AE45-0E2C1F99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6379</Words>
  <Characters>36362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44</cp:revision>
  <cp:lastPrinted>2022-03-30T06:50:00Z</cp:lastPrinted>
  <dcterms:created xsi:type="dcterms:W3CDTF">2018-12-24T12:03:00Z</dcterms:created>
  <dcterms:modified xsi:type="dcterms:W3CDTF">2022-06-13T11:20:00Z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